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A1D9B" w14:textId="29A8F452" w:rsidR="007952A8" w:rsidRDefault="009A79ED" w:rsidP="00BA0BD1">
      <w:pPr>
        <w:pStyle w:val="Kopfzeile"/>
        <w:tabs>
          <w:tab w:val="clear" w:pos="4536"/>
          <w:tab w:val="clear" w:pos="9072"/>
        </w:tabs>
        <w:rPr>
          <w:rFonts w:ascii="Myriad Pro" w:hAnsi="Myriad Pro" w:cs="Arial"/>
          <w:color w:val="000000" w:themeColor="text1"/>
          <w:sz w:val="22"/>
          <w:szCs w:val="22"/>
        </w:rPr>
      </w:pPr>
      <w:r w:rsidRPr="00F81F53">
        <w:rPr>
          <w:rFonts w:ascii="Myriad Pro" w:hAnsi="Myriad Pro" w:cs="Arial"/>
          <w:noProof/>
          <w:color w:val="000000" w:themeColor="text1"/>
        </w:rPr>
        <mc:AlternateContent>
          <mc:Choice Requires="wps">
            <w:drawing>
              <wp:anchor distT="0" distB="0" distL="114300" distR="114300" simplePos="0" relativeHeight="251657728" behindDoc="0" locked="0" layoutInCell="0" allowOverlap="1" wp14:anchorId="3DE88689" wp14:editId="1C7E0173">
                <wp:simplePos x="0" y="0"/>
                <wp:positionH relativeFrom="column">
                  <wp:posOffset>3688080</wp:posOffset>
                </wp:positionH>
                <wp:positionV relativeFrom="page">
                  <wp:posOffset>2066925</wp:posOffset>
                </wp:positionV>
                <wp:extent cx="2560320" cy="274320"/>
                <wp:effectExtent l="1905"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76B25E" w14:textId="6C6721E4"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875242">
                              <w:rPr>
                                <w:rFonts w:ascii="Arial" w:hAnsi="Arial" w:cs="Arial"/>
                                <w:noProof/>
                                <w:color w:val="575756"/>
                                <w:sz w:val="22"/>
                                <w:szCs w:val="22"/>
                              </w:rPr>
                              <w:t>3. Juni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E88689" id="_x0000_t202" coordsize="21600,21600" o:spt="202" path="m,l,21600r21600,l21600,xe">
                <v:stroke joinstyle="miter"/>
                <v:path gradientshapeok="t" o:connecttype="rect"/>
              </v:shapetype>
              <v:shape id="Text Box 2" o:spid="_x0000_s1026" type="#_x0000_t202" style="position:absolute;margin-left:290.4pt;margin-top:162.75pt;width:201.6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" o:allowincell="f" stroked="f">
                <v:textbox>
                  <w:txbxContent>
                    <w:p w14:paraId="4776B25E" w14:textId="6C6721E4"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875242">
                        <w:rPr>
                          <w:rFonts w:ascii="Arial" w:hAnsi="Arial" w:cs="Arial"/>
                          <w:noProof/>
                          <w:color w:val="575756"/>
                          <w:sz w:val="22"/>
                          <w:szCs w:val="22"/>
                        </w:rPr>
                        <w:t>3. Juni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v:textbox>
                <w10:wrap anchory="page"/>
              </v:shape>
            </w:pict>
          </mc:Fallback>
        </mc:AlternateContent>
      </w:r>
    </w:p>
    <w:p w14:paraId="4CA8A6F9" w14:textId="77777777" w:rsidR="00BA0BD1" w:rsidRDefault="00BA0BD1" w:rsidP="00723CA8">
      <w:pPr>
        <w:rPr>
          <w:rFonts w:ascii="Myriad Pro" w:hAnsi="Myriad Pro" w:cs="Calibri"/>
          <w:b/>
          <w:sz w:val="28"/>
          <w:szCs w:val="22"/>
        </w:rPr>
      </w:pPr>
    </w:p>
    <w:p w14:paraId="4D2EC0BD" w14:textId="76483F13" w:rsidR="00723CA8" w:rsidRDefault="00723CA8" w:rsidP="00723CA8">
      <w:pPr>
        <w:rPr>
          <w:rFonts w:ascii="Myriad Pro" w:hAnsi="Myriad Pro" w:cs="Calibri"/>
          <w:b/>
          <w:sz w:val="28"/>
          <w:szCs w:val="22"/>
        </w:rPr>
      </w:pPr>
      <w:r>
        <w:rPr>
          <w:rFonts w:ascii="Myriad Pro" w:hAnsi="Myriad Pro" w:cs="Calibri"/>
          <w:b/>
          <w:sz w:val="28"/>
          <w:szCs w:val="22"/>
        </w:rPr>
        <w:t>FraDomo GmbH</w:t>
      </w:r>
    </w:p>
    <w:p w14:paraId="15A4EF0D" w14:textId="77777777" w:rsidR="00723CA8" w:rsidRPr="003C1CDA" w:rsidRDefault="00723CA8" w:rsidP="00723CA8">
      <w:pPr>
        <w:rPr>
          <w:rFonts w:ascii="Myriad Pro" w:hAnsi="Myriad Pro" w:cs="Calibri"/>
          <w:sz w:val="28"/>
          <w:szCs w:val="22"/>
        </w:rPr>
      </w:pPr>
      <w:r w:rsidRPr="003C1CDA">
        <w:rPr>
          <w:rFonts w:ascii="Myriad Pro" w:hAnsi="Myriad Pro" w:cs="Calibri"/>
          <w:sz w:val="28"/>
          <w:szCs w:val="22"/>
        </w:rPr>
        <w:t>Wohnen, Begleitung &amp; Pflege</w:t>
      </w:r>
    </w:p>
    <w:p w14:paraId="2FC6CDA8" w14:textId="7D1A8E06" w:rsidR="004F76C1" w:rsidRDefault="002D4269" w:rsidP="004F76C1">
      <w:pPr>
        <w:rPr>
          <w:sz w:val="22"/>
          <w:lang w:val="de-AT"/>
        </w:rPr>
      </w:pPr>
      <w:r>
        <w:rPr>
          <w:rFonts w:ascii="Myriad Pro" w:hAnsi="Myriad Pro" w:cs="Calibri"/>
          <w:b/>
        </w:rPr>
        <w:br/>
      </w:r>
      <w:r w:rsidR="00D43291" w:rsidRPr="008D077D">
        <w:rPr>
          <w:rFonts w:ascii="Myriad Pro" w:hAnsi="Myriad Pro" w:cs="Calibri"/>
          <w:b/>
          <w:sz w:val="22"/>
          <w:szCs w:val="22"/>
        </w:rPr>
        <w:t>Medieninformation:</w:t>
      </w:r>
    </w:p>
    <w:p w14:paraId="50007513" w14:textId="6E9315A9" w:rsidR="0081556C" w:rsidRDefault="0081556C" w:rsidP="00D43291">
      <w:pPr>
        <w:rPr>
          <w:rFonts w:ascii="Myriad Pro" w:hAnsi="Myriad Pro" w:cs="Calibri"/>
          <w:b/>
          <w:sz w:val="22"/>
          <w:szCs w:val="22"/>
        </w:rPr>
      </w:pPr>
      <w:r w:rsidRPr="0081556C">
        <w:rPr>
          <w:rFonts w:ascii="Myriad Pro" w:hAnsi="Myriad Pro" w:cs="Calibri"/>
          <w:b/>
          <w:sz w:val="22"/>
          <w:szCs w:val="22"/>
        </w:rPr>
        <w:t>Gemeinsam den Alltag gestalten – Tagesbetreuung für</w:t>
      </w:r>
      <w:r>
        <w:rPr>
          <w:rFonts w:ascii="Myriad Pro" w:hAnsi="Myriad Pro" w:cs="Calibri"/>
          <w:b/>
          <w:sz w:val="22"/>
          <w:szCs w:val="22"/>
        </w:rPr>
        <w:t xml:space="preserve"> Menschen mit oder ohne dementieller Erkrankung in Friedburg/Lengau</w:t>
      </w:r>
    </w:p>
    <w:p w14:paraId="3BCE7E5C" w14:textId="77777777" w:rsidR="0081556C" w:rsidRDefault="0081556C" w:rsidP="00D43291">
      <w:pPr>
        <w:rPr>
          <w:rFonts w:ascii="Myriad Pro" w:hAnsi="Myriad Pro" w:cs="Calibri"/>
          <w:b/>
          <w:sz w:val="22"/>
          <w:szCs w:val="22"/>
        </w:rPr>
      </w:pPr>
    </w:p>
    <w:p w14:paraId="59B9DE12" w14:textId="5B3C1A8B" w:rsidR="0081556C" w:rsidRDefault="0081556C" w:rsidP="0081556C">
      <w:pPr>
        <w:rPr>
          <w:rFonts w:ascii="Myriad Pro" w:hAnsi="Myriad Pro" w:cs="Calibri"/>
          <w:sz w:val="22"/>
          <w:szCs w:val="22"/>
          <w:lang w:val="de-AT"/>
        </w:rPr>
      </w:pPr>
      <w:r>
        <w:rPr>
          <w:rFonts w:ascii="Myriad Pro" w:hAnsi="Myriad Pro" w:cs="Calibri"/>
          <w:i/>
          <w:sz w:val="22"/>
          <w:szCs w:val="22"/>
        </w:rPr>
        <w:t>Lengau</w:t>
      </w:r>
      <w:r w:rsidR="008D077D" w:rsidRPr="009E7EC4">
        <w:rPr>
          <w:rFonts w:ascii="Myriad Pro" w:hAnsi="Myriad Pro" w:cs="Calibri"/>
          <w:i/>
          <w:sz w:val="22"/>
          <w:szCs w:val="22"/>
        </w:rPr>
        <w:t>:</w:t>
      </w:r>
      <w:r w:rsidR="00F81F53" w:rsidRPr="008D077D">
        <w:rPr>
          <w:rFonts w:ascii="Myriad Pro" w:hAnsi="Myriad Pro" w:cs="Calibri"/>
          <w:sz w:val="22"/>
          <w:szCs w:val="22"/>
        </w:rPr>
        <w:t xml:space="preserve"> </w:t>
      </w:r>
      <w:r w:rsidRPr="0081556C">
        <w:rPr>
          <w:rFonts w:ascii="Myriad Pro" w:hAnsi="Myriad Pro" w:cs="Calibri"/>
          <w:sz w:val="22"/>
          <w:szCs w:val="22"/>
          <w:lang w:val="de-AT"/>
        </w:rPr>
        <w:t xml:space="preserve">Mit der Tagesbetreuung im Generationenhaus Kleeblatt in Friedburg/Lengau steht älteren Menschen aus dem Bezirk Braunau und dem Flachgau ein herzliches und professionelles Betreuungsangebot zur Verfügung. Willkommen sind </w:t>
      </w:r>
      <w:r w:rsidR="00B96C58">
        <w:rPr>
          <w:rFonts w:ascii="Myriad Pro" w:hAnsi="Myriad Pro" w:cs="Calibri"/>
          <w:sz w:val="22"/>
          <w:szCs w:val="22"/>
          <w:lang w:val="de-AT"/>
        </w:rPr>
        <w:t>Menschen</w:t>
      </w:r>
      <w:r w:rsidRPr="0081556C">
        <w:rPr>
          <w:rFonts w:ascii="Myriad Pro" w:hAnsi="Myriad Pro" w:cs="Calibri"/>
          <w:sz w:val="22"/>
          <w:szCs w:val="22"/>
          <w:lang w:val="de-AT"/>
        </w:rPr>
        <w:t xml:space="preserve"> mit und ohne dementielle Erkrankung, die ihren Alltag weiterhin möglichst lange selbstbestimmt zuhause verbringen möchten.</w:t>
      </w:r>
    </w:p>
    <w:p w14:paraId="2CB62233" w14:textId="77777777" w:rsidR="0081556C" w:rsidRPr="0081556C" w:rsidRDefault="0081556C" w:rsidP="0081556C">
      <w:pPr>
        <w:rPr>
          <w:rFonts w:ascii="Myriad Pro" w:hAnsi="Myriad Pro" w:cs="Calibri"/>
          <w:sz w:val="22"/>
          <w:szCs w:val="22"/>
          <w:lang w:val="de-AT"/>
        </w:rPr>
      </w:pPr>
    </w:p>
    <w:p w14:paraId="4A893975" w14:textId="30AE8C0F" w:rsidR="0081556C" w:rsidRPr="0081556C" w:rsidRDefault="0081556C" w:rsidP="0081556C">
      <w:pPr>
        <w:rPr>
          <w:rFonts w:ascii="Myriad Pro" w:hAnsi="Myriad Pro" w:cs="Calibri"/>
          <w:sz w:val="22"/>
          <w:szCs w:val="22"/>
          <w:lang w:val="de-AT"/>
        </w:rPr>
      </w:pPr>
      <w:r w:rsidRPr="0081556C">
        <w:rPr>
          <w:rFonts w:ascii="Myriad Pro" w:hAnsi="Myriad Pro" w:cs="Calibri"/>
          <w:sz w:val="22"/>
          <w:szCs w:val="22"/>
          <w:lang w:val="de-AT"/>
        </w:rPr>
        <w:t>Die Tagesbetreuung bietet Platz für bis zu zwölf Tagesgäste und schafft eine familiäre Atmosphäre mit individueller Begleitung durch qualifiziertes Fachpersonal. Im Mittelpunkt stehen Gemeinschaft, Aktivierung und Lebensfreude. Je nach persönlichen Interessen und Bedürfnissen werden abwechslungsreiche Aktivitäten angeboten – von Gesprächen und Gedächtnistraining bis hin zu gemeinsamen Mahlzeiten und kreativen Beschäftigungen.</w:t>
      </w:r>
      <w:r w:rsidR="003A0D77">
        <w:rPr>
          <w:rFonts w:ascii="Myriad Pro" w:hAnsi="Myriad Pro" w:cs="Calibri"/>
          <w:sz w:val="22"/>
          <w:szCs w:val="22"/>
          <w:lang w:val="de-AT"/>
        </w:rPr>
        <w:t xml:space="preserve"> </w:t>
      </w:r>
      <w:r w:rsidR="003A0D77" w:rsidRPr="003A0D77">
        <w:rPr>
          <w:rFonts w:ascii="Myriad Pro" w:hAnsi="Myriad Pro" w:cs="Calibri"/>
          <w:sz w:val="22"/>
          <w:szCs w:val="22"/>
        </w:rPr>
        <w:t>Alltagsbegleitung mit praktischen Tätigkeiten wie gemeinsamem Kochen oder Backen unterstützt die Tagesgäste dabei, vorhandene Fähigkeiten zu erhalten und den Alltag aktiv mitzugestalten.</w:t>
      </w:r>
      <w:r w:rsidR="00D01E1B">
        <w:rPr>
          <w:rFonts w:ascii="Myriad Pro" w:hAnsi="Myriad Pro" w:cs="Calibri"/>
          <w:sz w:val="22"/>
          <w:szCs w:val="22"/>
        </w:rPr>
        <w:t xml:space="preserve"> </w:t>
      </w:r>
      <w:r w:rsidR="00D01E1B" w:rsidRPr="00D01E1B">
        <w:rPr>
          <w:rFonts w:ascii="Myriad Pro" w:hAnsi="Myriad Pro" w:cs="Calibri"/>
          <w:sz w:val="22"/>
          <w:szCs w:val="22"/>
          <w:lang w:val="de-AT"/>
        </w:rPr>
        <w:t>„Mit der Tagesbetreuung im Generationenhaus Kleeblatt gibt es in unserer Region ein wichtiges Angebot für ältere Menschen und ihre Angehörigen. Sie schafft Lebensqualität für die Gäste und Entlastung für die Familien“, betont Bürgermeister Oliver Wähner.</w:t>
      </w:r>
    </w:p>
    <w:p w14:paraId="6AB1F2F5" w14:textId="77777777" w:rsidR="0081556C" w:rsidRDefault="0081556C" w:rsidP="0081556C">
      <w:pPr>
        <w:rPr>
          <w:rFonts w:ascii="Myriad Pro" w:hAnsi="Myriad Pro" w:cs="Calibri"/>
          <w:sz w:val="22"/>
          <w:szCs w:val="22"/>
          <w:lang w:val="de-AT"/>
        </w:rPr>
      </w:pPr>
    </w:p>
    <w:p w14:paraId="780F8EB0" w14:textId="07E1F2EC" w:rsidR="0081556C" w:rsidRPr="0081556C" w:rsidRDefault="0081556C" w:rsidP="0081556C">
      <w:pPr>
        <w:rPr>
          <w:rFonts w:ascii="Myriad Pro" w:hAnsi="Myriad Pro" w:cs="Calibri"/>
          <w:b/>
          <w:bCs/>
          <w:sz w:val="22"/>
          <w:szCs w:val="22"/>
        </w:rPr>
      </w:pPr>
      <w:r w:rsidRPr="0081556C">
        <w:rPr>
          <w:rFonts w:ascii="Myriad Pro" w:hAnsi="Myriad Pro" w:cs="Calibri"/>
          <w:b/>
          <w:bCs/>
          <w:sz w:val="22"/>
          <w:szCs w:val="22"/>
        </w:rPr>
        <w:t>Wertvolle Entlastung im Pflegealltag</w:t>
      </w:r>
    </w:p>
    <w:p w14:paraId="0D6E28A8" w14:textId="0C21643F" w:rsidR="0081556C" w:rsidRPr="0081556C" w:rsidRDefault="0081556C" w:rsidP="0081556C">
      <w:pPr>
        <w:rPr>
          <w:rFonts w:ascii="Myriad Pro" w:hAnsi="Myriad Pro" w:cs="Calibri"/>
          <w:sz w:val="22"/>
          <w:szCs w:val="22"/>
          <w:lang w:val="de-AT"/>
        </w:rPr>
      </w:pPr>
      <w:r w:rsidRPr="0081556C">
        <w:rPr>
          <w:rFonts w:ascii="Myriad Pro" w:hAnsi="Myriad Pro" w:cs="Calibri"/>
          <w:sz w:val="22"/>
          <w:szCs w:val="22"/>
          <w:lang w:val="de-AT"/>
        </w:rPr>
        <w:t>Auch Angehörige profitieren vom Angebot: Die Tagesbetreuung schafft Entlastung im Alltag und gibt Sicherheit, dass ihre Familienmitglieder tagsüber bestens betreut sind.</w:t>
      </w:r>
    </w:p>
    <w:p w14:paraId="1008876E" w14:textId="07844FD4" w:rsidR="0081556C" w:rsidRDefault="0081556C" w:rsidP="0081556C">
      <w:pPr>
        <w:rPr>
          <w:rFonts w:ascii="Myriad Pro" w:hAnsi="Myriad Pro" w:cs="Calibri"/>
          <w:sz w:val="22"/>
          <w:szCs w:val="22"/>
          <w:lang w:val="de-AT"/>
        </w:rPr>
      </w:pPr>
      <w:r w:rsidRPr="0081556C">
        <w:rPr>
          <w:rFonts w:ascii="Myriad Pro" w:hAnsi="Myriad Pro" w:cs="Calibri"/>
          <w:sz w:val="22"/>
          <w:szCs w:val="22"/>
          <w:lang w:val="de-AT"/>
        </w:rPr>
        <w:t xml:space="preserve">Geöffnet ist die Tagesbetreuung von Montag bis Donnerstag jeweils von 8 bis 16 Uhr. Besonders erfreulich: Einige Gemeinden unterstützen das Angebot finanziell und übernehmen einen Teil der </w:t>
      </w:r>
      <w:r>
        <w:rPr>
          <w:rFonts w:ascii="Myriad Pro" w:hAnsi="Myriad Pro" w:cs="Calibri"/>
          <w:sz w:val="22"/>
          <w:szCs w:val="22"/>
          <w:lang w:val="de-AT"/>
        </w:rPr>
        <w:t>Kosten.</w:t>
      </w:r>
    </w:p>
    <w:p w14:paraId="4CB265B6" w14:textId="7BB91C6C" w:rsidR="0081556C" w:rsidRPr="0081556C" w:rsidRDefault="0081556C" w:rsidP="0081556C">
      <w:pPr>
        <w:rPr>
          <w:rFonts w:ascii="Myriad Pro" w:hAnsi="Myriad Pro" w:cs="Calibri"/>
          <w:sz w:val="22"/>
          <w:szCs w:val="22"/>
          <w:lang w:val="de-AT"/>
        </w:rPr>
      </w:pPr>
      <w:r w:rsidRPr="0081556C">
        <w:rPr>
          <w:rFonts w:ascii="Myriad Pro" w:hAnsi="Myriad Pro" w:cs="Calibri"/>
          <w:sz w:val="22"/>
          <w:szCs w:val="22"/>
          <w:lang w:val="de-AT"/>
        </w:rPr>
        <w:t>„</w:t>
      </w:r>
      <w:r w:rsidRPr="0081556C">
        <w:rPr>
          <w:rFonts w:ascii="Myriad Pro" w:hAnsi="Myriad Pro" w:cs="Calibri"/>
          <w:sz w:val="22"/>
          <w:szCs w:val="22"/>
        </w:rPr>
        <w:t>Gemeinschaft, Gespräche und das Gefühl dazuzugehören</w:t>
      </w:r>
      <w:r w:rsidR="00DB7A96">
        <w:rPr>
          <w:rFonts w:ascii="Myriad Pro" w:hAnsi="Myriad Pro" w:cs="Calibri"/>
          <w:sz w:val="22"/>
          <w:szCs w:val="22"/>
        </w:rPr>
        <w:t>, sind für Menschen mit Unterstützungsbedarf</w:t>
      </w:r>
      <w:r w:rsidRPr="0081556C">
        <w:rPr>
          <w:rFonts w:ascii="Myriad Pro" w:hAnsi="Myriad Pro" w:cs="Calibri"/>
          <w:sz w:val="22"/>
          <w:szCs w:val="22"/>
        </w:rPr>
        <w:t xml:space="preserve"> besonders wichtig. In unserer Tagesbetreuung erleben </w:t>
      </w:r>
      <w:r w:rsidR="00DB7A96">
        <w:rPr>
          <w:rFonts w:ascii="Myriad Pro" w:hAnsi="Myriad Pro" w:cs="Calibri"/>
          <w:sz w:val="22"/>
          <w:szCs w:val="22"/>
        </w:rPr>
        <w:t>sie</w:t>
      </w:r>
      <w:r w:rsidRPr="0081556C">
        <w:rPr>
          <w:rFonts w:ascii="Myriad Pro" w:hAnsi="Myriad Pro" w:cs="Calibri"/>
          <w:sz w:val="22"/>
          <w:szCs w:val="22"/>
        </w:rPr>
        <w:t xml:space="preserve"> gemeinsame Aktivitäten, soziale Kontakte und wertvolle Zeit miteinander. Gleichzeitig wissen pflegende Angehörige ihre Liebsten gut betreut und gewinnen dadurch spürbare Entlastung und Zeit für sich selbst</w:t>
      </w:r>
      <w:r>
        <w:rPr>
          <w:rFonts w:ascii="Myriad Pro" w:hAnsi="Myriad Pro" w:cs="Calibri"/>
          <w:sz w:val="22"/>
          <w:szCs w:val="22"/>
        </w:rPr>
        <w:t xml:space="preserve">.“, </w:t>
      </w:r>
      <w:r w:rsidRPr="0081556C">
        <w:rPr>
          <w:rFonts w:ascii="Myriad Pro" w:hAnsi="Myriad Pro" w:cs="Calibri"/>
          <w:sz w:val="22"/>
          <w:szCs w:val="22"/>
          <w:lang w:val="de-AT"/>
        </w:rPr>
        <w:t xml:space="preserve">betont </w:t>
      </w:r>
      <w:r>
        <w:rPr>
          <w:rFonts w:ascii="Myriad Pro" w:hAnsi="Myriad Pro" w:cs="Calibri"/>
          <w:sz w:val="22"/>
          <w:szCs w:val="22"/>
          <w:lang w:val="de-AT"/>
        </w:rPr>
        <w:t>Christine Weidenthaler, Leitung des Generationenhaus Kleeblatt.</w:t>
      </w:r>
    </w:p>
    <w:p w14:paraId="72F4CF28" w14:textId="7941822A" w:rsidR="0081556C" w:rsidRDefault="0081556C" w:rsidP="0081556C">
      <w:pPr>
        <w:rPr>
          <w:rFonts w:ascii="Myriad Pro" w:hAnsi="Myriad Pro" w:cs="Calibri"/>
          <w:sz w:val="22"/>
          <w:szCs w:val="22"/>
          <w:lang w:val="de-AT"/>
        </w:rPr>
      </w:pPr>
      <w:r w:rsidRPr="0081556C">
        <w:rPr>
          <w:rFonts w:ascii="Myriad Pro" w:hAnsi="Myriad Pro" w:cs="Calibri"/>
          <w:sz w:val="22"/>
          <w:szCs w:val="22"/>
          <w:lang w:val="de-AT"/>
        </w:rPr>
        <w:t xml:space="preserve">Interessierte </w:t>
      </w:r>
      <w:r w:rsidR="00DB7A96">
        <w:rPr>
          <w:rFonts w:ascii="Myriad Pro" w:hAnsi="Myriad Pro" w:cs="Calibri"/>
          <w:sz w:val="22"/>
          <w:szCs w:val="22"/>
          <w:lang w:val="de-AT"/>
        </w:rPr>
        <w:t>Personen</w:t>
      </w:r>
      <w:r w:rsidRPr="0081556C">
        <w:rPr>
          <w:rFonts w:ascii="Myriad Pro" w:hAnsi="Myriad Pro" w:cs="Calibri"/>
          <w:sz w:val="22"/>
          <w:szCs w:val="22"/>
          <w:lang w:val="de-AT"/>
        </w:rPr>
        <w:t xml:space="preserve"> und</w:t>
      </w:r>
      <w:r w:rsidR="00DB7A96">
        <w:rPr>
          <w:rFonts w:ascii="Myriad Pro" w:hAnsi="Myriad Pro" w:cs="Calibri"/>
          <w:sz w:val="22"/>
          <w:szCs w:val="22"/>
          <w:lang w:val="de-AT"/>
        </w:rPr>
        <w:t>/oder</w:t>
      </w:r>
      <w:r w:rsidRPr="0081556C">
        <w:rPr>
          <w:rFonts w:ascii="Myriad Pro" w:hAnsi="Myriad Pro" w:cs="Calibri"/>
          <w:sz w:val="22"/>
          <w:szCs w:val="22"/>
          <w:lang w:val="de-AT"/>
        </w:rPr>
        <w:t xml:space="preserve"> Angehörige aus umliegenden Gemeinden sind herzlich eingeladen, sich unverbindlich zu informieren oder d</w:t>
      </w:r>
      <w:r>
        <w:rPr>
          <w:rFonts w:ascii="Myriad Pro" w:hAnsi="Myriad Pro" w:cs="Calibri"/>
          <w:sz w:val="22"/>
          <w:szCs w:val="22"/>
          <w:lang w:val="de-AT"/>
        </w:rPr>
        <w:t xml:space="preserve">ie Tagesbetreuung an einem kostenlosen Schnuppertag </w:t>
      </w:r>
      <w:r w:rsidRPr="0081556C">
        <w:rPr>
          <w:rFonts w:ascii="Myriad Pro" w:hAnsi="Myriad Pro" w:cs="Calibri"/>
          <w:sz w:val="22"/>
          <w:szCs w:val="22"/>
          <w:lang w:val="de-AT"/>
        </w:rPr>
        <w:t>kennenzulernen.</w:t>
      </w:r>
    </w:p>
    <w:p w14:paraId="5C4A5634" w14:textId="77777777" w:rsidR="00F54DF8" w:rsidRDefault="00F54DF8" w:rsidP="0081556C">
      <w:pPr>
        <w:rPr>
          <w:rFonts w:ascii="Myriad Pro" w:hAnsi="Myriad Pro" w:cs="Calibri"/>
          <w:sz w:val="22"/>
          <w:szCs w:val="22"/>
          <w:lang w:val="de-AT"/>
        </w:rPr>
      </w:pPr>
    </w:p>
    <w:p w14:paraId="08487EA8" w14:textId="5DEE08BA" w:rsidR="00F54DF8" w:rsidRDefault="00F54DF8" w:rsidP="0081556C">
      <w:pPr>
        <w:rPr>
          <w:rFonts w:ascii="Myriad Pro" w:hAnsi="Myriad Pro" w:cs="Calibri"/>
          <w:sz w:val="22"/>
          <w:szCs w:val="22"/>
          <w:lang w:val="de-AT"/>
        </w:rPr>
      </w:pPr>
      <w:r>
        <w:rPr>
          <w:rFonts w:ascii="Myriad Pro" w:hAnsi="Myriad Pro" w:cs="Calibri"/>
          <w:sz w:val="22"/>
          <w:szCs w:val="22"/>
          <w:lang w:val="de-AT"/>
        </w:rPr>
        <w:t>Kontakt für Interessierte:</w:t>
      </w:r>
    </w:p>
    <w:p w14:paraId="41EEDA46" w14:textId="4808DF6F" w:rsidR="00F54DF8" w:rsidRDefault="00F54DF8" w:rsidP="0081556C">
      <w:pPr>
        <w:rPr>
          <w:rFonts w:ascii="Myriad Pro" w:hAnsi="Myriad Pro" w:cs="Calibri"/>
          <w:sz w:val="22"/>
          <w:szCs w:val="22"/>
          <w:lang w:val="de-AT"/>
        </w:rPr>
      </w:pPr>
      <w:r>
        <w:rPr>
          <w:rFonts w:ascii="Myriad Pro" w:hAnsi="Myriad Pro" w:cs="Calibri"/>
          <w:sz w:val="22"/>
          <w:szCs w:val="22"/>
          <w:lang w:val="de-AT"/>
        </w:rPr>
        <w:t>Christine Weidenthaler</w:t>
      </w:r>
    </w:p>
    <w:p w14:paraId="1372E8F3" w14:textId="0FD1B20C" w:rsidR="00F54DF8" w:rsidRDefault="00F54DF8" w:rsidP="0081556C">
      <w:pPr>
        <w:rPr>
          <w:rFonts w:ascii="Myriad Pro" w:hAnsi="Myriad Pro" w:cs="Calibri"/>
          <w:sz w:val="22"/>
          <w:szCs w:val="22"/>
        </w:rPr>
      </w:pPr>
      <w:r>
        <w:rPr>
          <w:rFonts w:ascii="Myriad Pro" w:hAnsi="Myriad Pro" w:cs="Calibri"/>
          <w:sz w:val="22"/>
          <w:szCs w:val="22"/>
        </w:rPr>
        <w:t xml:space="preserve">Telefon: </w:t>
      </w:r>
      <w:r w:rsidRPr="00F54DF8">
        <w:rPr>
          <w:rFonts w:ascii="Myriad Pro" w:hAnsi="Myriad Pro" w:cs="Calibri"/>
          <w:sz w:val="22"/>
          <w:szCs w:val="22"/>
        </w:rPr>
        <w:t xml:space="preserve">07743 2204 2701 </w:t>
      </w:r>
    </w:p>
    <w:p w14:paraId="5058709D" w14:textId="4FAFA397" w:rsidR="00F54DF8" w:rsidRPr="0081556C" w:rsidRDefault="00F54DF8" w:rsidP="0081556C">
      <w:pPr>
        <w:rPr>
          <w:rFonts w:ascii="Myriad Pro" w:hAnsi="Myriad Pro" w:cs="Calibri"/>
          <w:sz w:val="22"/>
          <w:szCs w:val="22"/>
          <w:lang w:val="de-AT"/>
        </w:rPr>
      </w:pPr>
      <w:r>
        <w:rPr>
          <w:rFonts w:ascii="Myriad Pro" w:hAnsi="Myriad Pro" w:cs="Calibri"/>
          <w:sz w:val="22"/>
          <w:szCs w:val="22"/>
        </w:rPr>
        <w:t xml:space="preserve">Mail: </w:t>
      </w:r>
      <w:r w:rsidRPr="00F54DF8">
        <w:rPr>
          <w:rFonts w:ascii="Myriad Pro" w:hAnsi="Myriad Pro" w:cs="Calibri"/>
          <w:sz w:val="22"/>
          <w:szCs w:val="22"/>
        </w:rPr>
        <w:t xml:space="preserve">christine.weidenthaler@fradomo.at </w:t>
      </w:r>
    </w:p>
    <w:p w14:paraId="5189774D" w14:textId="77777777" w:rsidR="00261E3B" w:rsidRDefault="00261E3B" w:rsidP="008D077D">
      <w:pPr>
        <w:rPr>
          <w:rFonts w:ascii="Myriad Pro" w:hAnsi="Myriad Pro" w:cs="Calibri"/>
          <w:sz w:val="22"/>
          <w:szCs w:val="22"/>
        </w:rPr>
      </w:pPr>
    </w:p>
    <w:p w14:paraId="357CCD04" w14:textId="1C5D8CDF" w:rsidR="005945F1" w:rsidRDefault="00240B04" w:rsidP="007C4EB8">
      <w:pPr>
        <w:rPr>
          <w:rFonts w:ascii="Myriad Pro" w:hAnsi="Myriad Pro" w:cs="Calibri"/>
          <w:sz w:val="22"/>
          <w:szCs w:val="22"/>
        </w:rPr>
      </w:pPr>
      <w:r>
        <w:rPr>
          <w:rFonts w:ascii="Myriad Pro" w:hAnsi="Myriad Pro" w:cs="Calibri"/>
          <w:sz w:val="22"/>
          <w:szCs w:val="22"/>
        </w:rPr>
        <w:t>Bild 1</w:t>
      </w:r>
      <w:r w:rsidR="00F54DF8">
        <w:rPr>
          <w:rFonts w:ascii="Myriad Pro" w:hAnsi="Myriad Pro" w:cs="Calibri"/>
          <w:sz w:val="22"/>
          <w:szCs w:val="22"/>
        </w:rPr>
        <w:t xml:space="preserve"> – 4: Impressionen von der Tagesbetreuung Lengau</w:t>
      </w:r>
    </w:p>
    <w:p w14:paraId="0FD1EB8C" w14:textId="1D6B1915" w:rsidR="005945F1" w:rsidRDefault="008444A6" w:rsidP="007C4EB8">
      <w:pPr>
        <w:rPr>
          <w:rFonts w:ascii="Myriad Pro" w:hAnsi="Myriad Pro" w:cs="Calibri"/>
          <w:sz w:val="22"/>
          <w:szCs w:val="22"/>
        </w:rPr>
      </w:pPr>
      <w:proofErr w:type="spellStart"/>
      <w:r>
        <w:rPr>
          <w:rFonts w:ascii="Myriad Pro" w:hAnsi="Myriad Pro" w:cs="Calibri"/>
          <w:sz w:val="22"/>
          <w:szCs w:val="22"/>
        </w:rPr>
        <w:t>Fotocredit</w:t>
      </w:r>
      <w:proofErr w:type="spellEnd"/>
      <w:r>
        <w:rPr>
          <w:rFonts w:ascii="Myriad Pro" w:hAnsi="Myriad Pro" w:cs="Calibri"/>
          <w:sz w:val="22"/>
          <w:szCs w:val="22"/>
        </w:rPr>
        <w:t xml:space="preserve">: </w:t>
      </w:r>
      <w:r w:rsidR="00EA6905">
        <w:rPr>
          <w:rFonts w:ascii="Myriad Pro" w:hAnsi="Myriad Pro" w:cs="Calibri"/>
          <w:sz w:val="22"/>
          <w:szCs w:val="22"/>
        </w:rPr>
        <w:t>Julia Hamminger</w:t>
      </w:r>
    </w:p>
    <w:p w14:paraId="03460C37" w14:textId="77777777" w:rsidR="005B6251" w:rsidRPr="00E51647" w:rsidRDefault="005B6251" w:rsidP="00E51647">
      <w:pPr>
        <w:rPr>
          <w:rFonts w:ascii="Myriad Pro" w:hAnsi="Myriad Pro" w:cs="Calibri"/>
          <w:sz w:val="22"/>
          <w:szCs w:val="22"/>
        </w:rPr>
      </w:pPr>
    </w:p>
    <w:p w14:paraId="314F4FDB"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b/>
          <w:sz w:val="22"/>
          <w:szCs w:val="22"/>
        </w:rPr>
        <w:t>Rücksprachehinweis</w:t>
      </w:r>
      <w:r w:rsidRPr="00D43291">
        <w:rPr>
          <w:rFonts w:ascii="Myriad Pro" w:hAnsi="Myriad Pro" w:cs="Calibri"/>
          <w:sz w:val="22"/>
          <w:szCs w:val="22"/>
        </w:rPr>
        <w:t>:</w:t>
      </w:r>
    </w:p>
    <w:p w14:paraId="4AB74F0A" w14:textId="77777777" w:rsidR="00BE6500" w:rsidRDefault="00D43291" w:rsidP="00F54DF8">
      <w:pPr>
        <w:rPr>
          <w:rFonts w:ascii="Myriad Pro" w:hAnsi="Myriad Pro" w:cs="Calibri"/>
          <w:sz w:val="22"/>
          <w:szCs w:val="22"/>
        </w:rPr>
      </w:pPr>
      <w:r w:rsidRPr="00D43291">
        <w:rPr>
          <w:rFonts w:ascii="Myriad Pro" w:hAnsi="Myriad Pro" w:cs="Calibri"/>
          <w:sz w:val="22"/>
          <w:szCs w:val="22"/>
        </w:rPr>
        <w:t>Magdalena Wilhelm,</w:t>
      </w:r>
      <w:r w:rsidR="00BE6500">
        <w:rPr>
          <w:rFonts w:ascii="Myriad Pro" w:hAnsi="Myriad Pro" w:cs="Calibri"/>
          <w:sz w:val="22"/>
          <w:szCs w:val="22"/>
        </w:rPr>
        <w:t xml:space="preserve"> MSc, B.A. </w:t>
      </w:r>
    </w:p>
    <w:p w14:paraId="7560123D" w14:textId="77777777" w:rsidR="00D43291" w:rsidRPr="00D43291" w:rsidRDefault="00BE6500" w:rsidP="00F54DF8">
      <w:pPr>
        <w:rPr>
          <w:rFonts w:ascii="Myriad Pro" w:hAnsi="Myriad Pro" w:cs="Calibri"/>
          <w:sz w:val="22"/>
          <w:szCs w:val="22"/>
        </w:rPr>
      </w:pPr>
      <w:r>
        <w:rPr>
          <w:rFonts w:ascii="Myriad Pro" w:hAnsi="Myriad Pro" w:cs="Calibri"/>
          <w:sz w:val="22"/>
          <w:szCs w:val="22"/>
        </w:rPr>
        <w:t>T</w:t>
      </w:r>
      <w:r w:rsidR="00D43291" w:rsidRPr="00D43291">
        <w:rPr>
          <w:rFonts w:ascii="Myriad Pro" w:hAnsi="Myriad Pro" w:cs="Calibri"/>
          <w:sz w:val="22"/>
          <w:szCs w:val="22"/>
        </w:rPr>
        <w:t>el.: 0676 888 05 8188</w:t>
      </w:r>
    </w:p>
    <w:p w14:paraId="01A8A5AD" w14:textId="77777777" w:rsidR="006607E6" w:rsidRPr="00D43291" w:rsidRDefault="00875242" w:rsidP="00D43291">
      <w:pPr>
        <w:spacing w:line="360" w:lineRule="auto"/>
        <w:rPr>
          <w:rFonts w:ascii="Myriad Pro" w:hAnsi="Myriad Pro" w:cs="Calibri"/>
          <w:sz w:val="22"/>
          <w:szCs w:val="22"/>
        </w:rPr>
      </w:pPr>
      <w:hyperlink r:id="rId8" w:history="1">
        <w:r w:rsidR="008D077D" w:rsidRPr="001A4F6B">
          <w:rPr>
            <w:rStyle w:val="Hyperlink"/>
            <w:rFonts w:ascii="Myriad Pro" w:hAnsi="Myriad Pro" w:cs="Calibri"/>
            <w:sz w:val="22"/>
            <w:szCs w:val="22"/>
          </w:rPr>
          <w:t>magdalena.wilhelm@frages.at</w:t>
        </w:r>
      </w:hyperlink>
    </w:p>
    <w:sectPr w:rsidR="006607E6" w:rsidRPr="00D43291" w:rsidSect="00F54DF8">
      <w:headerReference w:type="first" r:id="rId9"/>
      <w:footerReference w:type="first" r:id="rId10"/>
      <w:pgSz w:w="11906" w:h="16838" w:code="9"/>
      <w:pgMar w:top="1134" w:right="1134" w:bottom="709" w:left="1134" w:header="39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763D1" w14:textId="77777777" w:rsidR="00666E2C" w:rsidRDefault="00666E2C">
      <w:r>
        <w:separator/>
      </w:r>
    </w:p>
  </w:endnote>
  <w:endnote w:type="continuationSeparator" w:id="0">
    <w:p w14:paraId="08B98D23" w14:textId="77777777" w:rsidR="00666E2C" w:rsidRDefault="0066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ionPro-Regular">
    <w:panose1 w:val="00000000000000000000"/>
    <w:charset w:val="00"/>
    <w:family w:val="auto"/>
    <w:notTrueType/>
    <w:pitch w:val="default"/>
    <w:sig w:usb0="00000003" w:usb1="00000000" w:usb2="00000000" w:usb3="00000000" w:csb0="00000001" w:csb1="00000000"/>
  </w:font>
  <w:font w:name="Myriad Pro">
    <w:altName w:val="Corbel"/>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Look w:val="04A0" w:firstRow="1" w:lastRow="0" w:firstColumn="1" w:lastColumn="0" w:noHBand="0" w:noVBand="1"/>
    </w:tblPr>
    <w:tblGrid>
      <w:gridCol w:w="5637"/>
      <w:gridCol w:w="4961"/>
    </w:tblGrid>
    <w:tr w:rsidR="00BD13A3" w14:paraId="44606390" w14:textId="77777777" w:rsidTr="006F731E">
      <w:tc>
        <w:tcPr>
          <w:tcW w:w="5637" w:type="dxa"/>
          <w:shd w:val="clear" w:color="auto" w:fill="auto"/>
        </w:tcPr>
        <w:p w14:paraId="5BB77A40" w14:textId="77777777" w:rsidR="00BD13A3" w:rsidRDefault="00BD13A3" w:rsidP="00B7688C">
          <w:pPr>
            <w:pStyle w:val="Fuzeile"/>
            <w:tabs>
              <w:tab w:val="clear" w:pos="4536"/>
              <w:tab w:val="clear" w:pos="9072"/>
              <w:tab w:val="right" w:pos="10089"/>
            </w:tabs>
          </w:pPr>
          <w:r>
            <w:t xml:space="preserve">   </w:t>
          </w:r>
        </w:p>
      </w:tc>
      <w:tc>
        <w:tcPr>
          <w:tcW w:w="4961" w:type="dxa"/>
          <w:shd w:val="clear" w:color="auto" w:fill="auto"/>
        </w:tcPr>
        <w:p w14:paraId="28D9BE25" w14:textId="77777777" w:rsidR="00BD13A3" w:rsidRPr="004245C4" w:rsidRDefault="00BD13A3" w:rsidP="00B7688C">
          <w:pPr>
            <w:pStyle w:val="Fuzeile"/>
            <w:tabs>
              <w:tab w:val="clear" w:pos="4536"/>
              <w:tab w:val="clear" w:pos="9072"/>
              <w:tab w:val="right" w:pos="10089"/>
            </w:tabs>
            <w:spacing w:before="16" w:after="16"/>
            <w:ind w:left="1734" w:right="-164"/>
            <w:rPr>
              <w:rFonts w:ascii="Myriad Pro" w:hAnsi="Myriad Pro"/>
              <w:sz w:val="12"/>
              <w:szCs w:val="12"/>
            </w:rPr>
          </w:pPr>
        </w:p>
      </w:tc>
    </w:tr>
  </w:tbl>
  <w:p w14:paraId="40D86826" w14:textId="77777777" w:rsidR="008B544C" w:rsidRPr="00A922B6" w:rsidRDefault="008B544C" w:rsidP="00A922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83974" w14:textId="77777777" w:rsidR="00666E2C" w:rsidRDefault="00666E2C">
      <w:r>
        <w:separator/>
      </w:r>
    </w:p>
  </w:footnote>
  <w:footnote w:type="continuationSeparator" w:id="0">
    <w:p w14:paraId="07B08D45" w14:textId="77777777" w:rsidR="00666E2C" w:rsidRDefault="00666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2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06"/>
      <w:gridCol w:w="3134"/>
    </w:tblGrid>
    <w:tr w:rsidR="007E7A55" w14:paraId="5B4CEED2" w14:textId="77777777" w:rsidTr="00BD13A3">
      <w:trPr>
        <w:trHeight w:val="2447"/>
      </w:trPr>
      <w:tc>
        <w:tcPr>
          <w:tcW w:w="9606" w:type="dxa"/>
          <w:shd w:val="clear" w:color="auto" w:fill="auto"/>
        </w:tcPr>
        <w:p w14:paraId="7875D1DF" w14:textId="77777777" w:rsidR="00702EA9" w:rsidRPr="0077170A" w:rsidRDefault="002A1EE1" w:rsidP="00702EA9">
          <w:pPr>
            <w:ind w:left="5707"/>
            <w:rPr>
              <w:rFonts w:ascii="Myriad Pro" w:eastAsiaTheme="minorEastAsia" w:hAnsi="Myriad Pro"/>
              <w:noProof/>
              <w:color w:val="595959" w:themeColor="text1" w:themeTint="A6"/>
              <w:lang w:eastAsia="de-AT"/>
            </w:rPr>
          </w:pPr>
          <w:r>
            <w:rPr>
              <w:rFonts w:ascii="Arial" w:hAnsi="Arial" w:cs="Arial"/>
              <w:b/>
              <w:noProof/>
              <w:color w:val="575756"/>
              <w:sz w:val="20"/>
            </w:rPr>
            <w:drawing>
              <wp:anchor distT="0" distB="0" distL="114300" distR="114300" simplePos="0" relativeHeight="251659264" behindDoc="0" locked="0" layoutInCell="1" allowOverlap="1" wp14:anchorId="607F3579" wp14:editId="0B333B4D">
                <wp:simplePos x="0" y="0"/>
                <wp:positionH relativeFrom="column">
                  <wp:posOffset>-182880</wp:posOffset>
                </wp:positionH>
                <wp:positionV relativeFrom="paragraph">
                  <wp:posOffset>36830</wp:posOffset>
                </wp:positionV>
                <wp:extent cx="1550670" cy="1533525"/>
                <wp:effectExtent l="19050" t="0" r="0" b="0"/>
                <wp:wrapNone/>
                <wp:docPr id="4" name="Grafik 4" descr="Logo Drucksorten_L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rucksorten_L_Farbe.jpg"/>
                        <pic:cNvPicPr/>
                      </pic:nvPicPr>
                      <pic:blipFill>
                        <a:blip r:embed="rId1"/>
                        <a:stretch>
                          <a:fillRect/>
                        </a:stretch>
                      </pic:blipFill>
                      <pic:spPr>
                        <a:xfrm>
                          <a:off x="0" y="0"/>
                          <a:ext cx="1550670" cy="1533525"/>
                        </a:xfrm>
                        <a:prstGeom prst="rect">
                          <a:avLst/>
                        </a:prstGeom>
                      </pic:spPr>
                    </pic:pic>
                  </a:graphicData>
                </a:graphic>
              </wp:anchor>
            </w:drawing>
          </w:r>
          <w:r w:rsidR="00BD13A3">
            <w:rPr>
              <w:rFonts w:ascii="Arial" w:hAnsi="Arial" w:cs="Arial"/>
              <w:b/>
              <w:color w:val="575756"/>
              <w:sz w:val="20"/>
            </w:rPr>
            <w:br/>
          </w:r>
          <w:r w:rsidR="00702EA9">
            <w:rPr>
              <w:rFonts w:ascii="Myriad Pro" w:eastAsiaTheme="minorEastAsia" w:hAnsi="Myriad Pro"/>
              <w:b/>
              <w:bCs/>
              <w:noProof/>
              <w:color w:val="595959" w:themeColor="text1" w:themeTint="A6"/>
              <w:lang w:eastAsia="de-AT"/>
            </w:rPr>
            <w:t xml:space="preserve">FraGes </w:t>
          </w:r>
          <w:r w:rsidR="00702EA9" w:rsidRPr="0077170A">
            <w:rPr>
              <w:rFonts w:ascii="Myriad Pro" w:eastAsiaTheme="minorEastAsia" w:hAnsi="Myriad Pro"/>
              <w:noProof/>
              <w:color w:val="595959" w:themeColor="text1" w:themeTint="A6"/>
              <w:lang w:eastAsia="de-AT"/>
            </w:rPr>
            <w:t>Ho</w:t>
          </w:r>
          <w:r w:rsidR="00702EA9">
            <w:rPr>
              <w:rFonts w:ascii="Myriad Pro" w:eastAsiaTheme="minorEastAsia" w:hAnsi="Myriad Pro"/>
              <w:noProof/>
              <w:color w:val="595959" w:themeColor="text1" w:themeTint="A6"/>
              <w:lang w:eastAsia="de-AT"/>
            </w:rPr>
            <w:t xml:space="preserve">lding </w:t>
          </w:r>
          <w:r w:rsidR="00702EA9" w:rsidRPr="0077170A">
            <w:rPr>
              <w:rFonts w:ascii="Myriad Pro" w:eastAsiaTheme="minorEastAsia" w:hAnsi="Myriad Pro"/>
              <w:noProof/>
              <w:color w:val="595959" w:themeColor="text1" w:themeTint="A6"/>
              <w:lang w:eastAsia="de-AT"/>
            </w:rPr>
            <w:t>GmbH</w:t>
          </w:r>
          <w:r w:rsidR="00702EA9">
            <w:rPr>
              <w:rFonts w:ascii="Myriad Pro" w:eastAsiaTheme="minorEastAsia" w:hAnsi="Myriad Pro"/>
              <w:noProof/>
              <w:color w:val="595959" w:themeColor="text1" w:themeTint="A6"/>
              <w:lang w:eastAsia="de-AT"/>
            </w:rPr>
            <w:br/>
          </w:r>
        </w:p>
        <w:p w14:paraId="5B014987" w14:textId="77777777" w:rsidR="00702EA9" w:rsidRPr="0077170A" w:rsidRDefault="00702EA9" w:rsidP="00702EA9">
          <w:pPr>
            <w:pStyle w:val="Kopfzeile"/>
            <w:tabs>
              <w:tab w:val="clear" w:pos="4536"/>
              <w:tab w:val="clear" w:pos="9072"/>
            </w:tabs>
            <w:spacing w:line="276" w:lineRule="auto"/>
            <w:ind w:left="5707"/>
            <w:rPr>
              <w:rFonts w:ascii="Arial" w:hAnsi="Arial" w:cs="Arial"/>
              <w:b/>
              <w:color w:val="595959" w:themeColor="text1" w:themeTint="A6"/>
              <w:sz w:val="20"/>
            </w:rPr>
          </w:pPr>
          <w:r w:rsidRPr="0077170A">
            <w:rPr>
              <w:rFonts w:ascii="Arial" w:hAnsi="Arial" w:cs="Arial"/>
              <w:b/>
              <w:color w:val="595959" w:themeColor="text1" w:themeTint="A6"/>
              <w:sz w:val="20"/>
            </w:rPr>
            <w:t xml:space="preserve">Magdalena Wilhelm, </w:t>
          </w:r>
          <w:r w:rsidR="009B3741">
            <w:rPr>
              <w:rFonts w:ascii="Arial" w:hAnsi="Arial" w:cs="Arial"/>
              <w:b/>
              <w:color w:val="595959" w:themeColor="text1" w:themeTint="A6"/>
              <w:sz w:val="20"/>
            </w:rPr>
            <w:t xml:space="preserve">MSc, </w:t>
          </w:r>
          <w:r w:rsidRPr="0077170A">
            <w:rPr>
              <w:rFonts w:ascii="Arial" w:hAnsi="Arial" w:cs="Arial"/>
              <w:b/>
              <w:color w:val="595959" w:themeColor="text1" w:themeTint="A6"/>
              <w:sz w:val="20"/>
            </w:rPr>
            <w:t>BA</w:t>
          </w:r>
        </w:p>
        <w:p w14:paraId="5B6EA113" w14:textId="6077B314" w:rsidR="007E7A55" w:rsidRPr="00BD13A3" w:rsidRDefault="00702EA9" w:rsidP="008D077D">
          <w:pPr>
            <w:pStyle w:val="Kopfzeile"/>
            <w:spacing w:line="276" w:lineRule="auto"/>
            <w:ind w:left="5707"/>
            <w:rPr>
              <w:sz w:val="16"/>
              <w:szCs w:val="16"/>
            </w:rPr>
          </w:pPr>
          <w:r w:rsidRPr="0077170A">
            <w:rPr>
              <w:rFonts w:ascii="Myriad Pro" w:eastAsiaTheme="minorEastAsia" w:hAnsi="Myriad Pro" w:cs="Arial"/>
              <w:noProof/>
              <w:color w:val="595959" w:themeColor="text1" w:themeTint="A6"/>
              <w:sz w:val="20"/>
              <w:lang w:eastAsia="de-AT"/>
            </w:rPr>
            <w:t>Leitung PR &amp; Kommunikation</w:t>
          </w:r>
          <w:r w:rsidRPr="0077170A">
            <w:rPr>
              <w:rFonts w:ascii="Arial" w:hAnsi="Arial" w:cs="Arial"/>
              <w:b/>
              <w:color w:val="595959" w:themeColor="text1" w:themeTint="A6"/>
              <w:sz w:val="20"/>
            </w:rPr>
            <w:br/>
          </w:r>
          <w:r w:rsidRPr="0077170A">
            <w:rPr>
              <w:rFonts w:ascii="Arial" w:hAnsi="Arial" w:cs="Arial"/>
              <w:color w:val="595959" w:themeColor="text1" w:themeTint="A6"/>
              <w:sz w:val="16"/>
              <w:szCs w:val="16"/>
            </w:rPr>
            <w:t xml:space="preserve">Tel.: +43 </w:t>
          </w:r>
          <w:r>
            <w:rPr>
              <w:rFonts w:ascii="Arial" w:hAnsi="Arial" w:cs="Arial"/>
              <w:color w:val="595959" w:themeColor="text1" w:themeTint="A6"/>
              <w:sz w:val="16"/>
              <w:szCs w:val="16"/>
            </w:rPr>
            <w:t>676 888 05 8188</w:t>
          </w:r>
          <w:r w:rsidRPr="0077170A">
            <w:rPr>
              <w:rFonts w:ascii="Arial" w:hAnsi="Arial" w:cs="Arial"/>
              <w:color w:val="595959" w:themeColor="text1" w:themeTint="A6"/>
              <w:sz w:val="16"/>
              <w:szCs w:val="16"/>
            </w:rPr>
            <w:t>, Fax DW 11</w:t>
          </w:r>
          <w:r>
            <w:rPr>
              <w:rFonts w:ascii="Arial" w:hAnsi="Arial" w:cs="Arial"/>
              <w:color w:val="595959" w:themeColor="text1" w:themeTint="A6"/>
              <w:sz w:val="16"/>
              <w:szCs w:val="16"/>
            </w:rPr>
            <w:br/>
          </w:r>
          <w:r w:rsidRPr="0077170A">
            <w:rPr>
              <w:rFonts w:ascii="Arial" w:hAnsi="Arial" w:cs="Arial"/>
              <w:color w:val="595959" w:themeColor="text1" w:themeTint="A6"/>
              <w:sz w:val="16"/>
              <w:szCs w:val="16"/>
            </w:rPr>
            <w:t>E-Mail: magdalena.wilhelm@</w:t>
          </w:r>
          <w:r w:rsidR="008D077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r w:rsidRPr="0077170A">
            <w:rPr>
              <w:rFonts w:ascii="Arial" w:hAnsi="Arial" w:cs="Arial"/>
              <w:color w:val="595959" w:themeColor="text1" w:themeTint="A6"/>
              <w:sz w:val="16"/>
              <w:szCs w:val="16"/>
            </w:rPr>
            <w:br/>
            <w:t>www.</w:t>
          </w:r>
          <w:r w:rsidR="00E61E3C">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p>
      </w:tc>
      <w:tc>
        <w:tcPr>
          <w:tcW w:w="3134" w:type="dxa"/>
          <w:vAlign w:val="center"/>
        </w:tcPr>
        <w:p w14:paraId="3E26385C" w14:textId="77777777" w:rsidR="007E7A55" w:rsidRPr="005E10BD" w:rsidRDefault="007E7A55" w:rsidP="00C24351">
          <w:pPr>
            <w:pStyle w:val="Kopfzeile"/>
            <w:tabs>
              <w:tab w:val="clear" w:pos="4536"/>
            </w:tabs>
            <w:ind w:left="187" w:right="-372"/>
            <w:rPr>
              <w:rFonts w:ascii="Arial" w:hAnsi="Arial" w:cs="Arial"/>
              <w:sz w:val="16"/>
              <w:szCs w:val="16"/>
              <w:lang w:val="it-IT"/>
            </w:rPr>
          </w:pPr>
        </w:p>
      </w:tc>
    </w:tr>
  </w:tbl>
  <w:p w14:paraId="3172E07B" w14:textId="77777777" w:rsidR="007E7A55" w:rsidRPr="007E7A55" w:rsidRDefault="007E7A55" w:rsidP="007E7A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6919"/>
    <w:multiLevelType w:val="singleLevel"/>
    <w:tmpl w:val="58C01066"/>
    <w:lvl w:ilvl="0">
      <w:start w:val="1"/>
      <w:numFmt w:val="upperLetter"/>
      <w:lvlText w:val="%1."/>
      <w:lvlJc w:val="left"/>
      <w:pPr>
        <w:tabs>
          <w:tab w:val="num" w:pos="360"/>
        </w:tabs>
        <w:ind w:left="360" w:hanging="360"/>
      </w:pPr>
      <w:rPr>
        <w:rFonts w:hint="default"/>
      </w:rPr>
    </w:lvl>
  </w:abstractNum>
  <w:abstractNum w:abstractNumId="1" w15:restartNumberingAfterBreak="0">
    <w:nsid w:val="1E217D0C"/>
    <w:multiLevelType w:val="hybridMultilevel"/>
    <w:tmpl w:val="F76A53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9D16D2"/>
    <w:multiLevelType w:val="hybridMultilevel"/>
    <w:tmpl w:val="4AB2FE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4637639">
    <w:abstractNumId w:val="0"/>
  </w:num>
  <w:num w:numId="2" w16cid:durableId="612639756">
    <w:abstractNumId w:val="1"/>
  </w:num>
  <w:num w:numId="3" w16cid:durableId="8868002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de-AT" w:vendorID="64" w:dllVersion="6" w:nlCheck="1" w:checkStyle="0"/>
  <w:activeWritingStyle w:appName="MSWord" w:lang="de-DE" w:vendorID="64" w:dllVersion="0" w:nlCheck="1" w:checkStyle="0"/>
  <w:activeWritingStyle w:appName="MSWord" w:lang="de-DE" w:vendorID="64" w:dllVersion="4096" w:nlCheck="1" w:checkStyle="0"/>
  <w:activeWritingStyle w:appName="MSWord" w:lang="de-A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8"/>
    <w:rsid w:val="00012BE1"/>
    <w:rsid w:val="000157C4"/>
    <w:rsid w:val="0002264B"/>
    <w:rsid w:val="000251CE"/>
    <w:rsid w:val="00033A56"/>
    <w:rsid w:val="00037BBA"/>
    <w:rsid w:val="00045A0A"/>
    <w:rsid w:val="00050FA8"/>
    <w:rsid w:val="00055732"/>
    <w:rsid w:val="0006660A"/>
    <w:rsid w:val="0007093F"/>
    <w:rsid w:val="00074BCF"/>
    <w:rsid w:val="0008069E"/>
    <w:rsid w:val="000852A0"/>
    <w:rsid w:val="0008547B"/>
    <w:rsid w:val="0009495D"/>
    <w:rsid w:val="00097F0E"/>
    <w:rsid w:val="000A4890"/>
    <w:rsid w:val="000A54B3"/>
    <w:rsid w:val="000B4C59"/>
    <w:rsid w:val="000C1AEA"/>
    <w:rsid w:val="000C6A08"/>
    <w:rsid w:val="000D3982"/>
    <w:rsid w:val="000E22C5"/>
    <w:rsid w:val="000E4022"/>
    <w:rsid w:val="00111B17"/>
    <w:rsid w:val="001170C9"/>
    <w:rsid w:val="001423FF"/>
    <w:rsid w:val="001477AF"/>
    <w:rsid w:val="00147B78"/>
    <w:rsid w:val="001602FC"/>
    <w:rsid w:val="00166AC5"/>
    <w:rsid w:val="00167224"/>
    <w:rsid w:val="00170E02"/>
    <w:rsid w:val="001718BB"/>
    <w:rsid w:val="00171F3F"/>
    <w:rsid w:val="00196181"/>
    <w:rsid w:val="001A14E1"/>
    <w:rsid w:val="001A3C24"/>
    <w:rsid w:val="001B12C4"/>
    <w:rsid w:val="001B24EA"/>
    <w:rsid w:val="001B6169"/>
    <w:rsid w:val="001B6693"/>
    <w:rsid w:val="001C05B8"/>
    <w:rsid w:val="001C0C21"/>
    <w:rsid w:val="001D24E3"/>
    <w:rsid w:val="001D65B2"/>
    <w:rsid w:val="001E6897"/>
    <w:rsid w:val="00200562"/>
    <w:rsid w:val="00204E66"/>
    <w:rsid w:val="00214533"/>
    <w:rsid w:val="00216C1A"/>
    <w:rsid w:val="0023689E"/>
    <w:rsid w:val="00240B04"/>
    <w:rsid w:val="00241374"/>
    <w:rsid w:val="00246F91"/>
    <w:rsid w:val="00253549"/>
    <w:rsid w:val="00255A80"/>
    <w:rsid w:val="00261E3B"/>
    <w:rsid w:val="002730A7"/>
    <w:rsid w:val="00282F92"/>
    <w:rsid w:val="00297C61"/>
    <w:rsid w:val="002A0E51"/>
    <w:rsid w:val="002A1EE1"/>
    <w:rsid w:val="002A6B84"/>
    <w:rsid w:val="002C5779"/>
    <w:rsid w:val="002C6AB2"/>
    <w:rsid w:val="002D0AC2"/>
    <w:rsid w:val="002D4269"/>
    <w:rsid w:val="002F7926"/>
    <w:rsid w:val="0030445B"/>
    <w:rsid w:val="0031689A"/>
    <w:rsid w:val="0031690E"/>
    <w:rsid w:val="00333138"/>
    <w:rsid w:val="00354B8F"/>
    <w:rsid w:val="003555C3"/>
    <w:rsid w:val="00396A0D"/>
    <w:rsid w:val="003A0D77"/>
    <w:rsid w:val="003A430D"/>
    <w:rsid w:val="003A6172"/>
    <w:rsid w:val="003A741E"/>
    <w:rsid w:val="003B36D9"/>
    <w:rsid w:val="003B41A8"/>
    <w:rsid w:val="003C03DF"/>
    <w:rsid w:val="003D0F40"/>
    <w:rsid w:val="003D53CD"/>
    <w:rsid w:val="003D565A"/>
    <w:rsid w:val="003D6053"/>
    <w:rsid w:val="003D669D"/>
    <w:rsid w:val="003E079D"/>
    <w:rsid w:val="003F2CDE"/>
    <w:rsid w:val="003F349A"/>
    <w:rsid w:val="004059BF"/>
    <w:rsid w:val="004060DB"/>
    <w:rsid w:val="0041676C"/>
    <w:rsid w:val="004167E8"/>
    <w:rsid w:val="00441ACD"/>
    <w:rsid w:val="00442EA2"/>
    <w:rsid w:val="00451FEE"/>
    <w:rsid w:val="004539A1"/>
    <w:rsid w:val="004554D8"/>
    <w:rsid w:val="004566B7"/>
    <w:rsid w:val="0046251B"/>
    <w:rsid w:val="0047740B"/>
    <w:rsid w:val="00484239"/>
    <w:rsid w:val="0048638C"/>
    <w:rsid w:val="004B0120"/>
    <w:rsid w:val="004B1A7C"/>
    <w:rsid w:val="004C1C09"/>
    <w:rsid w:val="004C6802"/>
    <w:rsid w:val="004D62D8"/>
    <w:rsid w:val="004D6D96"/>
    <w:rsid w:val="004E6761"/>
    <w:rsid w:val="004E7967"/>
    <w:rsid w:val="004F1977"/>
    <w:rsid w:val="004F2D65"/>
    <w:rsid w:val="004F76C1"/>
    <w:rsid w:val="00501E9F"/>
    <w:rsid w:val="00515128"/>
    <w:rsid w:val="005170F0"/>
    <w:rsid w:val="00517291"/>
    <w:rsid w:val="005247B2"/>
    <w:rsid w:val="00531605"/>
    <w:rsid w:val="00537F57"/>
    <w:rsid w:val="005533EA"/>
    <w:rsid w:val="0055383D"/>
    <w:rsid w:val="005575B4"/>
    <w:rsid w:val="00560B1D"/>
    <w:rsid w:val="00564A52"/>
    <w:rsid w:val="00570AC5"/>
    <w:rsid w:val="00570D20"/>
    <w:rsid w:val="005739C4"/>
    <w:rsid w:val="00574564"/>
    <w:rsid w:val="005755B6"/>
    <w:rsid w:val="005815C6"/>
    <w:rsid w:val="00594106"/>
    <w:rsid w:val="005945F1"/>
    <w:rsid w:val="00595249"/>
    <w:rsid w:val="00596E3C"/>
    <w:rsid w:val="005A3B9F"/>
    <w:rsid w:val="005A3CF7"/>
    <w:rsid w:val="005B170D"/>
    <w:rsid w:val="005B6251"/>
    <w:rsid w:val="005B6E25"/>
    <w:rsid w:val="005C0DAA"/>
    <w:rsid w:val="005E4708"/>
    <w:rsid w:val="005F1E68"/>
    <w:rsid w:val="00600688"/>
    <w:rsid w:val="006050FD"/>
    <w:rsid w:val="00605BA6"/>
    <w:rsid w:val="0062424B"/>
    <w:rsid w:val="0063432F"/>
    <w:rsid w:val="0063722C"/>
    <w:rsid w:val="0064463D"/>
    <w:rsid w:val="00652F06"/>
    <w:rsid w:val="006607E6"/>
    <w:rsid w:val="00666E2C"/>
    <w:rsid w:val="00681546"/>
    <w:rsid w:val="00693A57"/>
    <w:rsid w:val="00696EDF"/>
    <w:rsid w:val="006A4AC0"/>
    <w:rsid w:val="006B0469"/>
    <w:rsid w:val="006C3A1C"/>
    <w:rsid w:val="006D56DB"/>
    <w:rsid w:val="006E342A"/>
    <w:rsid w:val="006F3380"/>
    <w:rsid w:val="006F6108"/>
    <w:rsid w:val="00700994"/>
    <w:rsid w:val="00702EA9"/>
    <w:rsid w:val="00716926"/>
    <w:rsid w:val="00723CA8"/>
    <w:rsid w:val="00724A95"/>
    <w:rsid w:val="007333B1"/>
    <w:rsid w:val="00740082"/>
    <w:rsid w:val="00743DC4"/>
    <w:rsid w:val="00744F64"/>
    <w:rsid w:val="00747714"/>
    <w:rsid w:val="0075190D"/>
    <w:rsid w:val="00752BC9"/>
    <w:rsid w:val="007573C2"/>
    <w:rsid w:val="0077170A"/>
    <w:rsid w:val="00781577"/>
    <w:rsid w:val="007952A8"/>
    <w:rsid w:val="007A51EE"/>
    <w:rsid w:val="007A570C"/>
    <w:rsid w:val="007B3747"/>
    <w:rsid w:val="007B6289"/>
    <w:rsid w:val="007C4EB8"/>
    <w:rsid w:val="007C7A3F"/>
    <w:rsid w:val="007D2105"/>
    <w:rsid w:val="007D3E17"/>
    <w:rsid w:val="007D7C94"/>
    <w:rsid w:val="007E0886"/>
    <w:rsid w:val="007E15D0"/>
    <w:rsid w:val="007E5210"/>
    <w:rsid w:val="007E7A55"/>
    <w:rsid w:val="007F6085"/>
    <w:rsid w:val="007F772C"/>
    <w:rsid w:val="008018D2"/>
    <w:rsid w:val="00810D65"/>
    <w:rsid w:val="0081556C"/>
    <w:rsid w:val="00825F87"/>
    <w:rsid w:val="008266E8"/>
    <w:rsid w:val="0082699F"/>
    <w:rsid w:val="00833CFB"/>
    <w:rsid w:val="008444A6"/>
    <w:rsid w:val="00846B4D"/>
    <w:rsid w:val="00853FDF"/>
    <w:rsid w:val="008612C3"/>
    <w:rsid w:val="00871950"/>
    <w:rsid w:val="0087262A"/>
    <w:rsid w:val="00875242"/>
    <w:rsid w:val="00887F66"/>
    <w:rsid w:val="00890D05"/>
    <w:rsid w:val="00891A91"/>
    <w:rsid w:val="008B544C"/>
    <w:rsid w:val="008C01F6"/>
    <w:rsid w:val="008C215C"/>
    <w:rsid w:val="008C5B70"/>
    <w:rsid w:val="008C7BAF"/>
    <w:rsid w:val="008D077D"/>
    <w:rsid w:val="008E297A"/>
    <w:rsid w:val="008E3353"/>
    <w:rsid w:val="008E353A"/>
    <w:rsid w:val="008E44CA"/>
    <w:rsid w:val="008E5BB8"/>
    <w:rsid w:val="008F17E8"/>
    <w:rsid w:val="00907A62"/>
    <w:rsid w:val="009121FC"/>
    <w:rsid w:val="00922BA8"/>
    <w:rsid w:val="00922BEB"/>
    <w:rsid w:val="00923B88"/>
    <w:rsid w:val="009243F4"/>
    <w:rsid w:val="00956022"/>
    <w:rsid w:val="00957EA8"/>
    <w:rsid w:val="00960204"/>
    <w:rsid w:val="00962E93"/>
    <w:rsid w:val="00965201"/>
    <w:rsid w:val="00974D61"/>
    <w:rsid w:val="00975659"/>
    <w:rsid w:val="009759FA"/>
    <w:rsid w:val="00975D03"/>
    <w:rsid w:val="00982210"/>
    <w:rsid w:val="0098282F"/>
    <w:rsid w:val="00990119"/>
    <w:rsid w:val="00992DAC"/>
    <w:rsid w:val="009A75F8"/>
    <w:rsid w:val="009A79ED"/>
    <w:rsid w:val="009B2696"/>
    <w:rsid w:val="009B3631"/>
    <w:rsid w:val="009B3741"/>
    <w:rsid w:val="009B7346"/>
    <w:rsid w:val="009C7E09"/>
    <w:rsid w:val="009D0760"/>
    <w:rsid w:val="009D4AA1"/>
    <w:rsid w:val="009E1B46"/>
    <w:rsid w:val="009E7EC4"/>
    <w:rsid w:val="009F6FFC"/>
    <w:rsid w:val="00A019E8"/>
    <w:rsid w:val="00A11BB8"/>
    <w:rsid w:val="00A13C66"/>
    <w:rsid w:val="00A20283"/>
    <w:rsid w:val="00A22D87"/>
    <w:rsid w:val="00A23BA2"/>
    <w:rsid w:val="00A259B5"/>
    <w:rsid w:val="00A311CB"/>
    <w:rsid w:val="00A329AA"/>
    <w:rsid w:val="00A333E5"/>
    <w:rsid w:val="00A33A4A"/>
    <w:rsid w:val="00A341D6"/>
    <w:rsid w:val="00A40629"/>
    <w:rsid w:val="00A44711"/>
    <w:rsid w:val="00A56859"/>
    <w:rsid w:val="00A62240"/>
    <w:rsid w:val="00A673FB"/>
    <w:rsid w:val="00A727FE"/>
    <w:rsid w:val="00A72C3D"/>
    <w:rsid w:val="00A748B8"/>
    <w:rsid w:val="00A82FB7"/>
    <w:rsid w:val="00A87149"/>
    <w:rsid w:val="00A922B6"/>
    <w:rsid w:val="00A92FB4"/>
    <w:rsid w:val="00AA1ACE"/>
    <w:rsid w:val="00AB545D"/>
    <w:rsid w:val="00AB714E"/>
    <w:rsid w:val="00AC4507"/>
    <w:rsid w:val="00AC4CAB"/>
    <w:rsid w:val="00AE63E6"/>
    <w:rsid w:val="00AF0935"/>
    <w:rsid w:val="00AF7763"/>
    <w:rsid w:val="00B16B27"/>
    <w:rsid w:val="00B170DC"/>
    <w:rsid w:val="00B17F83"/>
    <w:rsid w:val="00B25FA8"/>
    <w:rsid w:val="00B35376"/>
    <w:rsid w:val="00B55A59"/>
    <w:rsid w:val="00B75AEF"/>
    <w:rsid w:val="00B75F85"/>
    <w:rsid w:val="00B86033"/>
    <w:rsid w:val="00B86B07"/>
    <w:rsid w:val="00B87AF5"/>
    <w:rsid w:val="00B92B99"/>
    <w:rsid w:val="00B96C58"/>
    <w:rsid w:val="00BA03E3"/>
    <w:rsid w:val="00BA0BD1"/>
    <w:rsid w:val="00BA13D0"/>
    <w:rsid w:val="00BA59B2"/>
    <w:rsid w:val="00BA740D"/>
    <w:rsid w:val="00BC4422"/>
    <w:rsid w:val="00BD13A3"/>
    <w:rsid w:val="00BE2915"/>
    <w:rsid w:val="00BE6500"/>
    <w:rsid w:val="00BE6D15"/>
    <w:rsid w:val="00BF1FEC"/>
    <w:rsid w:val="00BF37B7"/>
    <w:rsid w:val="00BF4E2C"/>
    <w:rsid w:val="00C0756D"/>
    <w:rsid w:val="00C106D7"/>
    <w:rsid w:val="00C16189"/>
    <w:rsid w:val="00C23F30"/>
    <w:rsid w:val="00C3349D"/>
    <w:rsid w:val="00C4548D"/>
    <w:rsid w:val="00C45750"/>
    <w:rsid w:val="00C70223"/>
    <w:rsid w:val="00C74304"/>
    <w:rsid w:val="00C749B6"/>
    <w:rsid w:val="00C77243"/>
    <w:rsid w:val="00C801D2"/>
    <w:rsid w:val="00C81DFD"/>
    <w:rsid w:val="00C90AD2"/>
    <w:rsid w:val="00C9178D"/>
    <w:rsid w:val="00C96207"/>
    <w:rsid w:val="00CC197F"/>
    <w:rsid w:val="00CD3C2A"/>
    <w:rsid w:val="00CE3ACD"/>
    <w:rsid w:val="00D01E1B"/>
    <w:rsid w:val="00D03DFA"/>
    <w:rsid w:val="00D06D72"/>
    <w:rsid w:val="00D11C88"/>
    <w:rsid w:val="00D203F4"/>
    <w:rsid w:val="00D2134B"/>
    <w:rsid w:val="00D27DE8"/>
    <w:rsid w:val="00D345AB"/>
    <w:rsid w:val="00D42314"/>
    <w:rsid w:val="00D43291"/>
    <w:rsid w:val="00D469FC"/>
    <w:rsid w:val="00D50646"/>
    <w:rsid w:val="00D50BFE"/>
    <w:rsid w:val="00D5226F"/>
    <w:rsid w:val="00D57951"/>
    <w:rsid w:val="00D609C8"/>
    <w:rsid w:val="00D62EA0"/>
    <w:rsid w:val="00D716BB"/>
    <w:rsid w:val="00D75C33"/>
    <w:rsid w:val="00D800B9"/>
    <w:rsid w:val="00D83CC9"/>
    <w:rsid w:val="00D870E2"/>
    <w:rsid w:val="00DA1313"/>
    <w:rsid w:val="00DA64EA"/>
    <w:rsid w:val="00DA711B"/>
    <w:rsid w:val="00DB2E7F"/>
    <w:rsid w:val="00DB7A96"/>
    <w:rsid w:val="00DD0779"/>
    <w:rsid w:val="00DD0C3B"/>
    <w:rsid w:val="00DD144F"/>
    <w:rsid w:val="00DF47F9"/>
    <w:rsid w:val="00DF49DA"/>
    <w:rsid w:val="00DF4E94"/>
    <w:rsid w:val="00E0127C"/>
    <w:rsid w:val="00E06D48"/>
    <w:rsid w:val="00E07EC6"/>
    <w:rsid w:val="00E15196"/>
    <w:rsid w:val="00E21FE6"/>
    <w:rsid w:val="00E267C1"/>
    <w:rsid w:val="00E27A48"/>
    <w:rsid w:val="00E40009"/>
    <w:rsid w:val="00E417B1"/>
    <w:rsid w:val="00E51647"/>
    <w:rsid w:val="00E538FF"/>
    <w:rsid w:val="00E61E3C"/>
    <w:rsid w:val="00E64600"/>
    <w:rsid w:val="00E660F9"/>
    <w:rsid w:val="00E73BAB"/>
    <w:rsid w:val="00E76AB8"/>
    <w:rsid w:val="00E8470F"/>
    <w:rsid w:val="00E85BBF"/>
    <w:rsid w:val="00E92A2E"/>
    <w:rsid w:val="00EA6905"/>
    <w:rsid w:val="00EB4A97"/>
    <w:rsid w:val="00EB5AAA"/>
    <w:rsid w:val="00EB7125"/>
    <w:rsid w:val="00EB773D"/>
    <w:rsid w:val="00EC0127"/>
    <w:rsid w:val="00EC0718"/>
    <w:rsid w:val="00EC7D97"/>
    <w:rsid w:val="00EE3F9F"/>
    <w:rsid w:val="00EE7A38"/>
    <w:rsid w:val="00EF35DA"/>
    <w:rsid w:val="00EF72F8"/>
    <w:rsid w:val="00F02C11"/>
    <w:rsid w:val="00F0344B"/>
    <w:rsid w:val="00F071AC"/>
    <w:rsid w:val="00F15D4C"/>
    <w:rsid w:val="00F24847"/>
    <w:rsid w:val="00F32991"/>
    <w:rsid w:val="00F54DF8"/>
    <w:rsid w:val="00F64D7E"/>
    <w:rsid w:val="00F73EB6"/>
    <w:rsid w:val="00F77CAD"/>
    <w:rsid w:val="00F81F53"/>
    <w:rsid w:val="00F8289A"/>
    <w:rsid w:val="00FA5384"/>
    <w:rsid w:val="00FA6DFB"/>
    <w:rsid w:val="00FB18EA"/>
    <w:rsid w:val="00FB6A6C"/>
    <w:rsid w:val="00FC4DD2"/>
    <w:rsid w:val="00FD1C21"/>
    <w:rsid w:val="00FD3B3A"/>
    <w:rsid w:val="00FE4396"/>
    <w:rsid w:val="00FE6812"/>
    <w:rsid w:val="00FF31BA"/>
    <w:rsid w:val="00FF754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99505"/>
  <w15:docId w15:val="{E7558607-F2D2-4714-BE24-6FE6863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573C2"/>
    <w:rPr>
      <w:sz w:val="24"/>
      <w:lang w:val="de-DE" w:eastAsia="de-DE"/>
    </w:rPr>
  </w:style>
  <w:style w:type="paragraph" w:styleId="berschrift2">
    <w:name w:val="heading 2"/>
    <w:basedOn w:val="Standard"/>
    <w:next w:val="Standard"/>
    <w:link w:val="berschrift2Zchn"/>
    <w:autoRedefine/>
    <w:qFormat/>
    <w:rsid w:val="00BD13A3"/>
    <w:pPr>
      <w:keepNext/>
      <w:tabs>
        <w:tab w:val="left" w:pos="3402"/>
      </w:tabs>
      <w:spacing w:before="120"/>
      <w:ind w:right="213"/>
      <w:contextualSpacing/>
      <w:outlineLvl w:val="1"/>
    </w:pPr>
    <w:rPr>
      <w:rFonts w:ascii="Arial" w:hAnsi="Arial"/>
      <w:b/>
      <w:sz w:val="22"/>
      <w:szCs w:val="22"/>
    </w:rPr>
  </w:style>
  <w:style w:type="paragraph" w:styleId="berschrift3">
    <w:name w:val="heading 3"/>
    <w:basedOn w:val="Standard"/>
    <w:next w:val="Standard"/>
    <w:link w:val="berschrift3Zchn"/>
    <w:semiHidden/>
    <w:unhideWhenUsed/>
    <w:qFormat/>
    <w:rsid w:val="00DD0C3B"/>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573C2"/>
    <w:pPr>
      <w:tabs>
        <w:tab w:val="center" w:pos="4536"/>
        <w:tab w:val="right" w:pos="9072"/>
      </w:tabs>
    </w:pPr>
  </w:style>
  <w:style w:type="paragraph" w:styleId="Fuzeile">
    <w:name w:val="footer"/>
    <w:basedOn w:val="Standard"/>
    <w:link w:val="FuzeileZchn"/>
    <w:rsid w:val="007573C2"/>
    <w:pPr>
      <w:tabs>
        <w:tab w:val="center" w:pos="4536"/>
        <w:tab w:val="right" w:pos="9072"/>
      </w:tabs>
    </w:pPr>
  </w:style>
  <w:style w:type="paragraph" w:styleId="Sprechblasentext">
    <w:name w:val="Balloon Text"/>
    <w:basedOn w:val="Standard"/>
    <w:semiHidden/>
    <w:rsid w:val="007573C2"/>
    <w:rPr>
      <w:rFonts w:ascii="Tahoma" w:hAnsi="Tahoma" w:cs="Tahoma"/>
      <w:sz w:val="16"/>
      <w:szCs w:val="16"/>
    </w:rPr>
  </w:style>
  <w:style w:type="character" w:styleId="Hyperlink">
    <w:name w:val="Hyperlink"/>
    <w:basedOn w:val="Absatz-Standardschriftart"/>
    <w:unhideWhenUsed/>
    <w:rsid w:val="00FE4396"/>
    <w:rPr>
      <w:color w:val="0000FF" w:themeColor="hyperlink"/>
      <w:u w:val="single"/>
    </w:rPr>
  </w:style>
  <w:style w:type="table" w:styleId="Tabellenraster">
    <w:name w:val="Table Grid"/>
    <w:basedOn w:val="NormaleTabelle"/>
    <w:uiPriority w:val="59"/>
    <w:rsid w:val="007E7A5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pfzeileZchn">
    <w:name w:val="Kopfzeile Zchn"/>
    <w:basedOn w:val="Absatz-Standardschriftart"/>
    <w:link w:val="Kopfzeile"/>
    <w:rsid w:val="007E7A55"/>
    <w:rPr>
      <w:sz w:val="24"/>
      <w:lang w:val="de-DE" w:eastAsia="de-DE"/>
    </w:rPr>
  </w:style>
  <w:style w:type="character" w:customStyle="1" w:styleId="FuzeileZchn">
    <w:name w:val="Fußzeile Zchn"/>
    <w:link w:val="Fuzeile"/>
    <w:rsid w:val="00A922B6"/>
    <w:rPr>
      <w:sz w:val="24"/>
      <w:lang w:val="de-DE" w:eastAsia="de-DE"/>
    </w:rPr>
  </w:style>
  <w:style w:type="character" w:customStyle="1" w:styleId="berschrift2Zchn">
    <w:name w:val="Überschrift 2 Zchn"/>
    <w:basedOn w:val="Absatz-Standardschriftart"/>
    <w:link w:val="berschrift2"/>
    <w:rsid w:val="00BD13A3"/>
    <w:rPr>
      <w:rFonts w:ascii="Arial" w:hAnsi="Arial"/>
      <w:b/>
      <w:sz w:val="22"/>
      <w:szCs w:val="22"/>
      <w:lang w:val="de-DE" w:eastAsia="de-DE"/>
    </w:rPr>
  </w:style>
  <w:style w:type="paragraph" w:customStyle="1" w:styleId="EinfAbs">
    <w:name w:val="[Einf. Abs.]"/>
    <w:basedOn w:val="Standard"/>
    <w:uiPriority w:val="99"/>
    <w:rsid w:val="007F772C"/>
    <w:pPr>
      <w:autoSpaceDE w:val="0"/>
      <w:autoSpaceDN w:val="0"/>
      <w:adjustRightInd w:val="0"/>
      <w:spacing w:line="288" w:lineRule="auto"/>
      <w:textAlignment w:val="center"/>
    </w:pPr>
    <w:rPr>
      <w:rFonts w:ascii="MinionPro-Regular" w:hAnsi="MinionPro-Regular" w:cs="MinionPro-Regular"/>
      <w:color w:val="000000"/>
      <w:szCs w:val="24"/>
      <w:lang w:eastAsia="de-AT"/>
    </w:rPr>
  </w:style>
  <w:style w:type="paragraph" w:customStyle="1" w:styleId="KeinAbsatzformat">
    <w:name w:val="[Kein Absatzformat]"/>
    <w:rsid w:val="009D4AA1"/>
    <w:pPr>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qFormat/>
    <w:rsid w:val="00FD3B3A"/>
    <w:pPr>
      <w:ind w:left="720"/>
      <w:contextualSpacing/>
    </w:pPr>
  </w:style>
  <w:style w:type="character" w:styleId="Fett">
    <w:name w:val="Strong"/>
    <w:basedOn w:val="Absatz-Standardschriftart"/>
    <w:uiPriority w:val="22"/>
    <w:qFormat/>
    <w:rsid w:val="00167224"/>
    <w:rPr>
      <w:b/>
      <w:bCs/>
    </w:rPr>
  </w:style>
  <w:style w:type="paragraph" w:styleId="StandardWeb">
    <w:name w:val="Normal (Web)"/>
    <w:basedOn w:val="Standard"/>
    <w:uiPriority w:val="99"/>
    <w:semiHidden/>
    <w:unhideWhenUsed/>
    <w:rsid w:val="009E7EC4"/>
    <w:pPr>
      <w:spacing w:before="100" w:beforeAutospacing="1" w:after="100" w:afterAutospacing="1"/>
    </w:pPr>
    <w:rPr>
      <w:szCs w:val="24"/>
    </w:rPr>
  </w:style>
  <w:style w:type="paragraph" w:styleId="berarbeitung">
    <w:name w:val="Revision"/>
    <w:hidden/>
    <w:uiPriority w:val="99"/>
    <w:semiHidden/>
    <w:rsid w:val="00451FEE"/>
    <w:rPr>
      <w:sz w:val="24"/>
      <w:lang w:val="de-DE" w:eastAsia="de-DE"/>
    </w:rPr>
  </w:style>
  <w:style w:type="character" w:styleId="Kommentarzeichen">
    <w:name w:val="annotation reference"/>
    <w:basedOn w:val="Absatz-Standardschriftart"/>
    <w:semiHidden/>
    <w:unhideWhenUsed/>
    <w:rsid w:val="00594106"/>
    <w:rPr>
      <w:sz w:val="16"/>
      <w:szCs w:val="16"/>
    </w:rPr>
  </w:style>
  <w:style w:type="paragraph" w:styleId="Kommentartext">
    <w:name w:val="annotation text"/>
    <w:basedOn w:val="Standard"/>
    <w:link w:val="KommentartextZchn"/>
    <w:semiHidden/>
    <w:unhideWhenUsed/>
    <w:rsid w:val="00594106"/>
    <w:rPr>
      <w:sz w:val="20"/>
    </w:rPr>
  </w:style>
  <w:style w:type="character" w:customStyle="1" w:styleId="KommentartextZchn">
    <w:name w:val="Kommentartext Zchn"/>
    <w:basedOn w:val="Absatz-Standardschriftart"/>
    <w:link w:val="Kommentartext"/>
    <w:semiHidden/>
    <w:rsid w:val="00594106"/>
    <w:rPr>
      <w:lang w:val="de-DE" w:eastAsia="de-DE"/>
    </w:rPr>
  </w:style>
  <w:style w:type="paragraph" w:styleId="Kommentarthema">
    <w:name w:val="annotation subject"/>
    <w:basedOn w:val="Kommentartext"/>
    <w:next w:val="Kommentartext"/>
    <w:link w:val="KommentarthemaZchn"/>
    <w:semiHidden/>
    <w:unhideWhenUsed/>
    <w:rsid w:val="00594106"/>
    <w:rPr>
      <w:b/>
      <w:bCs/>
    </w:rPr>
  </w:style>
  <w:style w:type="character" w:customStyle="1" w:styleId="KommentarthemaZchn">
    <w:name w:val="Kommentarthema Zchn"/>
    <w:basedOn w:val="KommentartextZchn"/>
    <w:link w:val="Kommentarthema"/>
    <w:semiHidden/>
    <w:rsid w:val="00594106"/>
    <w:rPr>
      <w:b/>
      <w:bCs/>
      <w:lang w:val="de-DE" w:eastAsia="de-DE"/>
    </w:rPr>
  </w:style>
  <w:style w:type="character" w:customStyle="1" w:styleId="berschrift3Zchn">
    <w:name w:val="Überschrift 3 Zchn"/>
    <w:basedOn w:val="Absatz-Standardschriftart"/>
    <w:link w:val="berschrift3"/>
    <w:semiHidden/>
    <w:rsid w:val="00DD0C3B"/>
    <w:rPr>
      <w:rFonts w:asciiTheme="majorHAnsi" w:eastAsiaTheme="majorEastAsia" w:hAnsiTheme="majorHAnsi" w:cstheme="majorBidi"/>
      <w:color w:val="243F60" w:themeColor="accent1" w:themeShade="7F"/>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36478">
      <w:bodyDiv w:val="1"/>
      <w:marLeft w:val="0"/>
      <w:marRight w:val="0"/>
      <w:marTop w:val="0"/>
      <w:marBottom w:val="0"/>
      <w:divBdr>
        <w:top w:val="none" w:sz="0" w:space="0" w:color="auto"/>
        <w:left w:val="none" w:sz="0" w:space="0" w:color="auto"/>
        <w:bottom w:val="none" w:sz="0" w:space="0" w:color="auto"/>
        <w:right w:val="none" w:sz="0" w:space="0" w:color="auto"/>
      </w:divBdr>
    </w:div>
    <w:div w:id="147522862">
      <w:bodyDiv w:val="1"/>
      <w:marLeft w:val="0"/>
      <w:marRight w:val="0"/>
      <w:marTop w:val="0"/>
      <w:marBottom w:val="0"/>
      <w:divBdr>
        <w:top w:val="none" w:sz="0" w:space="0" w:color="auto"/>
        <w:left w:val="none" w:sz="0" w:space="0" w:color="auto"/>
        <w:bottom w:val="none" w:sz="0" w:space="0" w:color="auto"/>
        <w:right w:val="none" w:sz="0" w:space="0" w:color="auto"/>
      </w:divBdr>
    </w:div>
    <w:div w:id="441388247">
      <w:bodyDiv w:val="1"/>
      <w:marLeft w:val="0"/>
      <w:marRight w:val="0"/>
      <w:marTop w:val="0"/>
      <w:marBottom w:val="0"/>
      <w:divBdr>
        <w:top w:val="none" w:sz="0" w:space="0" w:color="auto"/>
        <w:left w:val="none" w:sz="0" w:space="0" w:color="auto"/>
        <w:bottom w:val="none" w:sz="0" w:space="0" w:color="auto"/>
        <w:right w:val="none" w:sz="0" w:space="0" w:color="auto"/>
      </w:divBdr>
    </w:div>
    <w:div w:id="614412535">
      <w:bodyDiv w:val="1"/>
      <w:marLeft w:val="0"/>
      <w:marRight w:val="0"/>
      <w:marTop w:val="0"/>
      <w:marBottom w:val="0"/>
      <w:divBdr>
        <w:top w:val="none" w:sz="0" w:space="0" w:color="auto"/>
        <w:left w:val="none" w:sz="0" w:space="0" w:color="auto"/>
        <w:bottom w:val="none" w:sz="0" w:space="0" w:color="auto"/>
        <w:right w:val="none" w:sz="0" w:space="0" w:color="auto"/>
      </w:divBdr>
    </w:div>
    <w:div w:id="617488525">
      <w:bodyDiv w:val="1"/>
      <w:marLeft w:val="0"/>
      <w:marRight w:val="0"/>
      <w:marTop w:val="0"/>
      <w:marBottom w:val="0"/>
      <w:divBdr>
        <w:top w:val="none" w:sz="0" w:space="0" w:color="auto"/>
        <w:left w:val="none" w:sz="0" w:space="0" w:color="auto"/>
        <w:bottom w:val="none" w:sz="0" w:space="0" w:color="auto"/>
        <w:right w:val="none" w:sz="0" w:space="0" w:color="auto"/>
      </w:divBdr>
    </w:div>
    <w:div w:id="666710238">
      <w:bodyDiv w:val="1"/>
      <w:marLeft w:val="0"/>
      <w:marRight w:val="0"/>
      <w:marTop w:val="0"/>
      <w:marBottom w:val="0"/>
      <w:divBdr>
        <w:top w:val="none" w:sz="0" w:space="0" w:color="auto"/>
        <w:left w:val="none" w:sz="0" w:space="0" w:color="auto"/>
        <w:bottom w:val="none" w:sz="0" w:space="0" w:color="auto"/>
        <w:right w:val="none" w:sz="0" w:space="0" w:color="auto"/>
      </w:divBdr>
    </w:div>
    <w:div w:id="677923586">
      <w:bodyDiv w:val="1"/>
      <w:marLeft w:val="0"/>
      <w:marRight w:val="0"/>
      <w:marTop w:val="0"/>
      <w:marBottom w:val="0"/>
      <w:divBdr>
        <w:top w:val="none" w:sz="0" w:space="0" w:color="auto"/>
        <w:left w:val="none" w:sz="0" w:space="0" w:color="auto"/>
        <w:bottom w:val="none" w:sz="0" w:space="0" w:color="auto"/>
        <w:right w:val="none" w:sz="0" w:space="0" w:color="auto"/>
      </w:divBdr>
    </w:div>
    <w:div w:id="845099534">
      <w:bodyDiv w:val="1"/>
      <w:marLeft w:val="0"/>
      <w:marRight w:val="0"/>
      <w:marTop w:val="0"/>
      <w:marBottom w:val="0"/>
      <w:divBdr>
        <w:top w:val="none" w:sz="0" w:space="0" w:color="auto"/>
        <w:left w:val="none" w:sz="0" w:space="0" w:color="auto"/>
        <w:bottom w:val="none" w:sz="0" w:space="0" w:color="auto"/>
        <w:right w:val="none" w:sz="0" w:space="0" w:color="auto"/>
      </w:divBdr>
    </w:div>
    <w:div w:id="1027833059">
      <w:bodyDiv w:val="1"/>
      <w:marLeft w:val="0"/>
      <w:marRight w:val="0"/>
      <w:marTop w:val="0"/>
      <w:marBottom w:val="0"/>
      <w:divBdr>
        <w:top w:val="none" w:sz="0" w:space="0" w:color="auto"/>
        <w:left w:val="none" w:sz="0" w:space="0" w:color="auto"/>
        <w:bottom w:val="none" w:sz="0" w:space="0" w:color="auto"/>
        <w:right w:val="none" w:sz="0" w:space="0" w:color="auto"/>
      </w:divBdr>
    </w:div>
    <w:div w:id="1191600990">
      <w:bodyDiv w:val="1"/>
      <w:marLeft w:val="0"/>
      <w:marRight w:val="0"/>
      <w:marTop w:val="0"/>
      <w:marBottom w:val="0"/>
      <w:divBdr>
        <w:top w:val="none" w:sz="0" w:space="0" w:color="auto"/>
        <w:left w:val="none" w:sz="0" w:space="0" w:color="auto"/>
        <w:bottom w:val="none" w:sz="0" w:space="0" w:color="auto"/>
        <w:right w:val="none" w:sz="0" w:space="0" w:color="auto"/>
      </w:divBdr>
    </w:div>
    <w:div w:id="1344554138">
      <w:bodyDiv w:val="1"/>
      <w:marLeft w:val="0"/>
      <w:marRight w:val="0"/>
      <w:marTop w:val="0"/>
      <w:marBottom w:val="0"/>
      <w:divBdr>
        <w:top w:val="none" w:sz="0" w:space="0" w:color="auto"/>
        <w:left w:val="none" w:sz="0" w:space="0" w:color="auto"/>
        <w:bottom w:val="none" w:sz="0" w:space="0" w:color="auto"/>
        <w:right w:val="none" w:sz="0" w:space="0" w:color="auto"/>
      </w:divBdr>
    </w:div>
    <w:div w:id="1511484590">
      <w:bodyDiv w:val="1"/>
      <w:marLeft w:val="0"/>
      <w:marRight w:val="0"/>
      <w:marTop w:val="0"/>
      <w:marBottom w:val="0"/>
      <w:divBdr>
        <w:top w:val="none" w:sz="0" w:space="0" w:color="auto"/>
        <w:left w:val="none" w:sz="0" w:space="0" w:color="auto"/>
        <w:bottom w:val="none" w:sz="0" w:space="0" w:color="auto"/>
        <w:right w:val="none" w:sz="0" w:space="0" w:color="auto"/>
      </w:divBdr>
    </w:div>
    <w:div w:id="1621498385">
      <w:bodyDiv w:val="1"/>
      <w:marLeft w:val="0"/>
      <w:marRight w:val="0"/>
      <w:marTop w:val="0"/>
      <w:marBottom w:val="0"/>
      <w:divBdr>
        <w:top w:val="none" w:sz="0" w:space="0" w:color="auto"/>
        <w:left w:val="none" w:sz="0" w:space="0" w:color="auto"/>
        <w:bottom w:val="none" w:sz="0" w:space="0" w:color="auto"/>
        <w:right w:val="none" w:sz="0" w:space="0" w:color="auto"/>
      </w:divBdr>
    </w:div>
    <w:div w:id="1638147382">
      <w:bodyDiv w:val="1"/>
      <w:marLeft w:val="0"/>
      <w:marRight w:val="0"/>
      <w:marTop w:val="0"/>
      <w:marBottom w:val="0"/>
      <w:divBdr>
        <w:top w:val="none" w:sz="0" w:space="0" w:color="auto"/>
        <w:left w:val="none" w:sz="0" w:space="0" w:color="auto"/>
        <w:bottom w:val="none" w:sz="0" w:space="0" w:color="auto"/>
        <w:right w:val="none" w:sz="0" w:space="0" w:color="auto"/>
      </w:divBdr>
    </w:div>
    <w:div w:id="1702588997">
      <w:bodyDiv w:val="1"/>
      <w:marLeft w:val="0"/>
      <w:marRight w:val="0"/>
      <w:marTop w:val="0"/>
      <w:marBottom w:val="0"/>
      <w:divBdr>
        <w:top w:val="none" w:sz="0" w:space="0" w:color="auto"/>
        <w:left w:val="none" w:sz="0" w:space="0" w:color="auto"/>
        <w:bottom w:val="none" w:sz="0" w:space="0" w:color="auto"/>
        <w:right w:val="none" w:sz="0" w:space="0" w:color="auto"/>
      </w:divBdr>
    </w:div>
    <w:div w:id="1704357057">
      <w:bodyDiv w:val="1"/>
      <w:marLeft w:val="0"/>
      <w:marRight w:val="0"/>
      <w:marTop w:val="0"/>
      <w:marBottom w:val="0"/>
      <w:divBdr>
        <w:top w:val="none" w:sz="0" w:space="0" w:color="auto"/>
        <w:left w:val="none" w:sz="0" w:space="0" w:color="auto"/>
        <w:bottom w:val="none" w:sz="0" w:space="0" w:color="auto"/>
        <w:right w:val="none" w:sz="0" w:space="0" w:color="auto"/>
      </w:divBdr>
    </w:div>
    <w:div w:id="1889031215">
      <w:bodyDiv w:val="1"/>
      <w:marLeft w:val="0"/>
      <w:marRight w:val="0"/>
      <w:marTop w:val="0"/>
      <w:marBottom w:val="0"/>
      <w:divBdr>
        <w:top w:val="none" w:sz="0" w:space="0" w:color="auto"/>
        <w:left w:val="none" w:sz="0" w:space="0" w:color="auto"/>
        <w:bottom w:val="none" w:sz="0" w:space="0" w:color="auto"/>
        <w:right w:val="none" w:sz="0" w:space="0" w:color="auto"/>
      </w:divBdr>
    </w:div>
    <w:div w:id="194033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gdalena.wilhelm@frages.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391E2-A38E-483D-A382-0C014365C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2484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KH St. Josef/VW</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magd2692</dc:creator>
  <cp:lastModifiedBy>Wilhelm Magdalena</cp:lastModifiedBy>
  <cp:revision>10</cp:revision>
  <cp:lastPrinted>2026-06-03T05:30:00Z</cp:lastPrinted>
  <dcterms:created xsi:type="dcterms:W3CDTF">2026-05-20T07:48:00Z</dcterms:created>
  <dcterms:modified xsi:type="dcterms:W3CDTF">2026-06-03T05:30:00Z</dcterms:modified>
</cp:coreProperties>
</file>